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85" w:rsidRPr="00C24185" w:rsidRDefault="00C24185" w:rsidP="00C24185">
      <w:pPr>
        <w:shd w:val="clear" w:color="auto" w:fill="FFFFFF"/>
        <w:spacing w:line="288" w:lineRule="atLeast"/>
        <w:ind w:left="0"/>
        <w:textAlignment w:val="baseline"/>
        <w:outlineLvl w:val="2"/>
        <w:rPr>
          <w:rFonts w:ascii="Candara" w:eastAsia="Times New Roman" w:hAnsi="Candara" w:cs="Times New Roman"/>
          <w:color w:val="F79422"/>
          <w:sz w:val="36"/>
          <w:szCs w:val="36"/>
          <w:lang w:eastAsia="fr-FR"/>
        </w:rPr>
      </w:pPr>
      <w:r w:rsidRPr="00C24185">
        <w:rPr>
          <w:rFonts w:ascii="Candara" w:eastAsia="Times New Roman" w:hAnsi="Candara" w:cs="Times New Roman"/>
          <w:b/>
          <w:bCs/>
          <w:color w:val="EFA219"/>
          <w:sz w:val="35"/>
          <w:lang w:eastAsia="fr-FR"/>
        </w:rPr>
        <w:t>Le jour où je me suis aimé pour de vrai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 j’ai compris qu’en toutes circonstances,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j’étais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à la bonne place, au bon moment.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Et, alors, j’ai pu me relaxer.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Estime de soi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j’ai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pu percevoir que mon anxiété et ma souffrance émotionnelle,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n’étaient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rien d’autre qu’un signal lorsque je vais à l’encontre de mes convictions.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000000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Authenticité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 j’ai cessé de vouloir une vie différente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et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j’ai commencé à voir que tout ce qui m’arrive contribue à ma croissance personnelle.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Maturité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 j’ai commencé à percevoir l’abus dans le fait de forcer une situation, ou une personne, dans le seul but d’obtenir ce que je veux, sachant très bien que ni la personne ni moi-même ne sommes prêts et que ce n’est pas le moment.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Respect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 j’ai commencé à me libérer de tout ce qui ne m’était pas salutaire, personnes, situations, tout ce qui baissait mon énergie.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 début, ma raison appelait ça de l’égoïsme.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Amour Propre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 j’ai cessé d’avoir peur du temps libre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et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j’ai arrêté de faire de grands plans, j’ai abandonné les </w:t>
      </w:r>
      <w:proofErr w:type="spell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méga-projets</w:t>
      </w:r>
      <w:proofErr w:type="spell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du futur.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fais ce qui est correct, ce que j’aime, quand ça me plaît et à mon rythme.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sais que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Simplicité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j’ai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cessé de chercher à toujours avoir raison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et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me suis rendu compte de toutes les fois où je me suis trompé.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lastRenderedPageBreak/>
        <w:t>Aujourd’hui, j’ai découvert</w:t>
      </w:r>
      <w:r w:rsidRPr="00C24185">
        <w:rPr>
          <w:rFonts w:ascii="Calibri" w:eastAsia="Times New Roman" w:hAnsi="Calibri" w:cs="Times New Roman"/>
          <w:color w:val="000000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l’Humilité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j’ai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cessé de revivre le passé et de me préoccuper de l’avenir.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vis au présent, là où toute la vie se passe.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Aujourd’hui, je vis une seule journée à la fois, et ça s’appelle</w:t>
      </w:r>
      <w:r w:rsidRPr="00C24185">
        <w:rPr>
          <w:rFonts w:ascii="Calibri" w:eastAsia="Times New Roman" w:hAnsi="Calibri" w:cs="Times New Roman"/>
          <w:color w:val="473C82"/>
          <w:sz w:val="23"/>
          <w:lang w:eastAsia="fr-FR"/>
        </w:rPr>
        <w:t> </w:t>
      </w: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Plénitude</w:t>
      </w: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.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Le jour où je me suis aimé pour de vrai,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j’ai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compris que ma tête pouvait me tromper et me décevoir,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proofErr w:type="gramStart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>mais</w:t>
      </w:r>
      <w:proofErr w:type="gramEnd"/>
      <w:r w:rsidRPr="00C24185">
        <w:rPr>
          <w:rFonts w:ascii="Calibri" w:eastAsia="Times New Roman" w:hAnsi="Calibri" w:cs="Times New Roman"/>
          <w:color w:val="000000"/>
          <w:sz w:val="23"/>
          <w:szCs w:val="23"/>
          <w:bdr w:val="none" w:sz="0" w:space="0" w:color="auto" w:frame="1"/>
          <w:lang w:eastAsia="fr-FR"/>
        </w:rPr>
        <w:t xml:space="preserve"> si je la mets au service de mon cœur, elle devient un allié très précieux.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b/>
          <w:bCs/>
          <w:color w:val="473C82"/>
          <w:sz w:val="23"/>
          <w:lang w:eastAsia="fr-FR"/>
        </w:rPr>
        <w:t> </w:t>
      </w:r>
    </w:p>
    <w:p w:rsidR="00C24185" w:rsidRPr="00C24185" w:rsidRDefault="00C24185" w:rsidP="00C24185">
      <w:pPr>
        <w:shd w:val="clear" w:color="auto" w:fill="FFFFFF"/>
        <w:spacing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b/>
          <w:bCs/>
          <w:color w:val="EFA219"/>
          <w:sz w:val="23"/>
          <w:lang w:eastAsia="fr-FR"/>
        </w:rPr>
        <w:t>Charlie Chaplin</w:t>
      </w:r>
    </w:p>
    <w:p w:rsidR="00C24185" w:rsidRPr="00C24185" w:rsidRDefault="00C24185" w:rsidP="00C24185">
      <w:pPr>
        <w:shd w:val="clear" w:color="auto" w:fill="FFFFFF"/>
        <w:spacing w:after="240" w:line="377" w:lineRule="atLeast"/>
        <w:ind w:left="0"/>
        <w:textAlignment w:val="baseline"/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</w:pPr>
      <w:r w:rsidRPr="00C24185">
        <w:rPr>
          <w:rFonts w:ascii="Calibri" w:eastAsia="Times New Roman" w:hAnsi="Calibri" w:cs="Times New Roman"/>
          <w:color w:val="473C82"/>
          <w:sz w:val="23"/>
          <w:szCs w:val="23"/>
          <w:lang w:eastAsia="fr-FR"/>
        </w:rPr>
        <w:t> </w:t>
      </w:r>
    </w:p>
    <w:p w:rsidR="002F624D" w:rsidRDefault="002F624D"/>
    <w:sectPr w:rsidR="002F624D" w:rsidSect="002F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24185"/>
    <w:rsid w:val="002F624D"/>
    <w:rsid w:val="00A00AB9"/>
    <w:rsid w:val="00C2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4D"/>
  </w:style>
  <w:style w:type="paragraph" w:styleId="Titre3">
    <w:name w:val="heading 3"/>
    <w:basedOn w:val="Normal"/>
    <w:link w:val="Titre3Car"/>
    <w:uiPriority w:val="9"/>
    <w:qFormat/>
    <w:rsid w:val="00C24185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2418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C241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418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24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2014-02-01T09:53:00Z</dcterms:created>
  <dcterms:modified xsi:type="dcterms:W3CDTF">2014-02-01T09:54:00Z</dcterms:modified>
</cp:coreProperties>
</file>